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3CB14" w14:textId="77777777" w:rsidR="00EC074D" w:rsidRPr="00EC074D" w:rsidRDefault="00EC074D" w:rsidP="009A1F64">
      <w:pPr>
        <w:spacing w:after="0" w:line="240" w:lineRule="auto"/>
        <w:textAlignment w:val="baseline"/>
        <w:outlineLvl w:val="0"/>
        <w:rPr>
          <w:rFonts w:ascii="Roboto Slab" w:eastAsia="Times New Roman" w:hAnsi="Roboto Slab" w:cs="Roboto Slab"/>
          <w:b/>
          <w:bCs/>
          <w:color w:val="014A7C"/>
          <w:kern w:val="36"/>
          <w:sz w:val="27"/>
          <w:szCs w:val="27"/>
          <w14:ligatures w14:val="none"/>
        </w:rPr>
      </w:pPr>
      <w:proofErr w:type="spellStart"/>
      <w:r w:rsidRPr="00EC074D">
        <w:rPr>
          <w:rFonts w:ascii="Cambria" w:eastAsia="Times New Roman" w:hAnsi="Cambria" w:cs="Cambria"/>
          <w:b/>
          <w:bCs/>
          <w:color w:val="014A7C"/>
          <w:kern w:val="36"/>
          <w:sz w:val="27"/>
          <w:szCs w:val="27"/>
          <w14:ligatures w14:val="none"/>
        </w:rPr>
        <w:t>Kvantitativni</w:t>
      </w:r>
      <w:proofErr w:type="spellEnd"/>
      <w:r w:rsidRPr="00EC074D">
        <w:rPr>
          <w:rFonts w:ascii="Cambria" w:eastAsia="Times New Roman" w:hAnsi="Cambria" w:cs="Cambria"/>
          <w:b/>
          <w:bCs/>
          <w:color w:val="014A7C"/>
          <w:kern w:val="36"/>
          <w:sz w:val="27"/>
          <w:szCs w:val="27"/>
          <w14:ligatures w14:val="none"/>
        </w:rPr>
        <w:t xml:space="preserve"> </w:t>
      </w:r>
      <w:proofErr w:type="spellStart"/>
      <w:r w:rsidRPr="00EC074D">
        <w:rPr>
          <w:rFonts w:ascii="Cambria" w:eastAsia="Times New Roman" w:hAnsi="Cambria" w:cs="Cambria"/>
          <w:b/>
          <w:bCs/>
          <w:color w:val="014A7C"/>
          <w:kern w:val="36"/>
          <w:sz w:val="27"/>
          <w:szCs w:val="27"/>
          <w14:ligatures w14:val="none"/>
        </w:rPr>
        <w:t>menadžment</w:t>
      </w:r>
      <w:proofErr w:type="spellEnd"/>
    </w:p>
    <w:p w14:paraId="5EC2BAA5" w14:textId="77777777" w:rsidR="00EC074D" w:rsidRPr="00EC074D" w:rsidRDefault="00EC074D" w:rsidP="009A1F64">
      <w:pPr>
        <w:spacing w:before="300" w:after="150" w:line="255" w:lineRule="atLeast"/>
        <w:textAlignment w:val="baseline"/>
        <w:outlineLvl w:val="2"/>
        <w:rPr>
          <w:rFonts w:ascii="PT Serif" w:eastAsia="Times New Roman" w:hAnsi="PT Serif" w:cs="Times New Roman"/>
          <w:b/>
          <w:bCs/>
          <w:caps/>
          <w:color w:val="5EC3AE"/>
          <w:kern w:val="0"/>
          <w:sz w:val="24"/>
          <w:szCs w:val="24"/>
          <w14:ligatures w14:val="none"/>
        </w:rPr>
      </w:pPr>
      <w:r w:rsidRPr="00EC074D">
        <w:rPr>
          <w:rFonts w:ascii="Cambria" w:eastAsia="Times New Roman" w:hAnsi="Cambria" w:cs="Cambria"/>
          <w:b/>
          <w:bCs/>
          <w:caps/>
          <w:color w:val="5EC3AE"/>
          <w:kern w:val="0"/>
          <w:sz w:val="24"/>
          <w:szCs w:val="24"/>
          <w14:ligatures w14:val="none"/>
        </w:rPr>
        <w:t>PRVA GODINA</w:t>
      </w:r>
    </w:p>
    <w:tbl>
      <w:tblPr>
        <w:tblW w:w="906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4178"/>
        <w:gridCol w:w="843"/>
        <w:gridCol w:w="843"/>
        <w:gridCol w:w="1821"/>
      </w:tblGrid>
      <w:tr w:rsidR="00EC074D" w:rsidRPr="00EC074D" w14:paraId="7946C985" w14:textId="77777777" w:rsidTr="009A1F64">
        <w:trPr>
          <w:tblCellSpacing w:w="15" w:type="dxa"/>
        </w:trPr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F7F39DC" w14:textId="16BA67DD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RED</w:t>
            </w:r>
            <w:r w:rsidRPr="00EC074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.</w:t>
            </w:r>
            <w:r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BR</w:t>
            </w:r>
            <w:r w:rsidRPr="00EC074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EDB98AA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EC074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NAZIV PREDMETA</w:t>
            </w:r>
          </w:p>
        </w:tc>
        <w:tc>
          <w:tcPr>
            <w:tcW w:w="0" w:type="auto"/>
            <w:gridSpan w:val="2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97CB9C1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EC074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SEMESTAR</w:t>
            </w:r>
          </w:p>
        </w:tc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0EEEEAA" w14:textId="082F54E4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proofErr w:type="gramStart"/>
            <w:r w:rsidRPr="00EC074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BR.BODOVA</w:t>
            </w:r>
            <w:proofErr w:type="gramEnd"/>
          </w:p>
        </w:tc>
      </w:tr>
      <w:tr w:rsidR="00EC074D" w:rsidRPr="00EC074D" w14:paraId="3B921F67" w14:textId="77777777" w:rsidTr="009A1F6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BADE463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91F6130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5EC3A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3E04341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EC074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5EC3A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D810621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EC074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9D500F2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</w:p>
        </w:tc>
      </w:tr>
      <w:tr w:rsidR="00EC074D" w:rsidRPr="00EC074D" w14:paraId="7BE51496" w14:textId="77777777" w:rsidTr="009A1F6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FCB83F0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EC074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D918000" w14:textId="77777777" w:rsidR="00EC074D" w:rsidRPr="00EC074D" w:rsidRDefault="00EC074D" w:rsidP="009A1F64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Nauka o </w:t>
            </w:r>
            <w:proofErr w:type="spellStart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>menadžmentu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1E87CE9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EC074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F0CA254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2BC4663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EC074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  <w:tr w:rsidR="00EC074D" w:rsidRPr="00EC074D" w14:paraId="7518D5BB" w14:textId="77777777" w:rsidTr="009A1F6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E53A96B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EC074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A972925" w14:textId="77777777" w:rsidR="00EC074D" w:rsidRPr="00EC074D" w:rsidRDefault="00EC074D" w:rsidP="009A1F64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>Odlučivanje</w:t>
            </w:r>
            <w:proofErr w:type="spellEnd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– </w:t>
            </w:r>
            <w:proofErr w:type="spellStart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>odabrana</w:t>
            </w:r>
            <w:proofErr w:type="spellEnd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>poglavlja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412178D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EC074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51E7562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C89FF6E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EC074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  <w:tr w:rsidR="00EC074D" w:rsidRPr="00EC074D" w14:paraId="0F3D4AB8" w14:textId="77777777" w:rsidTr="009A1F6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4CC5EAB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EC074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F58AA27" w14:textId="77777777" w:rsidR="00EC074D" w:rsidRPr="00EC074D" w:rsidRDefault="00EC074D" w:rsidP="009A1F64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>Statistika</w:t>
            </w:r>
            <w:proofErr w:type="spellEnd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u </w:t>
            </w:r>
            <w:proofErr w:type="spellStart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>menadžmentu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7846073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EC074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C750427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02D26FA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EC074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  <w:tr w:rsidR="00EC074D" w:rsidRPr="00EC074D" w14:paraId="6790F479" w14:textId="77777777" w:rsidTr="009A1F6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D683F19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EC074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3497C25" w14:textId="77777777" w:rsidR="00EC074D" w:rsidRPr="00EC074D" w:rsidRDefault="00EC074D" w:rsidP="009A1F64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>Izborni</w:t>
            </w:r>
            <w:proofErr w:type="spellEnd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>predmet</w:t>
            </w:r>
            <w:proofErr w:type="spellEnd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52C7E05" w14:textId="77777777" w:rsidR="00EC074D" w:rsidRPr="00EC074D" w:rsidRDefault="00EC074D" w:rsidP="009A1F64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6EB52D7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EC074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CD5F7D1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EC074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  <w:tr w:rsidR="00EC074D" w:rsidRPr="00EC074D" w14:paraId="13351D5C" w14:textId="77777777" w:rsidTr="009A1F6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EFFC75C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EC074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58FE27F" w14:textId="77777777" w:rsidR="00EC074D" w:rsidRPr="00EC074D" w:rsidRDefault="00EC074D" w:rsidP="009A1F64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>Izborni</w:t>
            </w:r>
            <w:proofErr w:type="spellEnd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>predmet</w:t>
            </w:r>
            <w:proofErr w:type="spellEnd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BF10651" w14:textId="77777777" w:rsidR="00EC074D" w:rsidRPr="00EC074D" w:rsidRDefault="00EC074D" w:rsidP="009A1F64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88C25B8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EC074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38FEAF3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EC074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  <w:tr w:rsidR="00EC074D" w:rsidRPr="00EC074D" w14:paraId="21C93D5B" w14:textId="77777777" w:rsidTr="009A1F6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7B404EC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EC074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02DBBE8" w14:textId="77777777" w:rsidR="00EC074D" w:rsidRPr="00EC074D" w:rsidRDefault="00EC074D" w:rsidP="009A1F64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>Izborni</w:t>
            </w:r>
            <w:proofErr w:type="spellEnd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>predmet</w:t>
            </w:r>
            <w:proofErr w:type="spellEnd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58E9BF6" w14:textId="77777777" w:rsidR="00EC074D" w:rsidRPr="00EC074D" w:rsidRDefault="00EC074D" w:rsidP="009A1F64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B01D654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EC074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0882391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EC074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</w:tbl>
    <w:p w14:paraId="40439111" w14:textId="0B2C2840" w:rsidR="00EC074D" w:rsidRPr="00EC074D" w:rsidRDefault="00EC074D" w:rsidP="009A1F64">
      <w:pPr>
        <w:spacing w:before="300" w:after="150" w:line="255" w:lineRule="atLeast"/>
        <w:textAlignment w:val="baseline"/>
        <w:outlineLvl w:val="2"/>
        <w:rPr>
          <w:rFonts w:ascii="PT Serif" w:eastAsia="Times New Roman" w:hAnsi="PT Serif" w:cs="Times New Roman"/>
          <w:b/>
          <w:bCs/>
          <w:caps/>
          <w:color w:val="5EC3AE"/>
          <w:kern w:val="0"/>
          <w:sz w:val="24"/>
          <w:szCs w:val="24"/>
          <w14:ligatures w14:val="none"/>
        </w:rPr>
      </w:pPr>
      <w:r>
        <w:rPr>
          <w:rFonts w:ascii="Cambria" w:eastAsia="Times New Roman" w:hAnsi="Cambria" w:cs="Cambria"/>
          <w:b/>
          <w:bCs/>
          <w:caps/>
          <w:color w:val="5EC3AE"/>
          <w:kern w:val="0"/>
          <w:sz w:val="24"/>
          <w:szCs w:val="24"/>
          <w14:ligatures w14:val="none"/>
        </w:rPr>
        <w:t>druga godina</w:t>
      </w:r>
    </w:p>
    <w:tbl>
      <w:tblPr>
        <w:tblW w:w="906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5014"/>
        <w:gridCol w:w="699"/>
        <w:gridCol w:w="699"/>
        <w:gridCol w:w="1507"/>
      </w:tblGrid>
      <w:tr w:rsidR="00EC074D" w:rsidRPr="00EC074D" w14:paraId="015F34D7" w14:textId="77777777" w:rsidTr="009A1F64">
        <w:trPr>
          <w:tblCellSpacing w:w="15" w:type="dxa"/>
        </w:trPr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B211E2D" w14:textId="3E9A4B2B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R</w:t>
            </w:r>
            <w:r w:rsidRPr="00EC074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ED.</w:t>
            </w:r>
            <w:r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BR</w:t>
            </w:r>
            <w:r w:rsidRPr="00EC074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08F9EDB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EC074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NAZIV PREDMETA</w:t>
            </w:r>
          </w:p>
        </w:tc>
        <w:tc>
          <w:tcPr>
            <w:tcW w:w="0" w:type="auto"/>
            <w:gridSpan w:val="2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0CE10CC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EC074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SEMESTAR</w:t>
            </w:r>
          </w:p>
        </w:tc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C6748C2" w14:textId="40429925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proofErr w:type="gramStart"/>
            <w:r w:rsidRPr="00EC074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BR.BODOVA</w:t>
            </w:r>
            <w:proofErr w:type="gramEnd"/>
          </w:p>
        </w:tc>
      </w:tr>
      <w:tr w:rsidR="00EC074D" w:rsidRPr="00EC074D" w14:paraId="4A7C8637" w14:textId="77777777" w:rsidTr="009A1F6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C7AC0F9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C49D205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5EC3A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70AECA6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EC074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5EC3A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9256630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EC074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ACDF6A8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</w:p>
        </w:tc>
      </w:tr>
      <w:tr w:rsidR="00EC074D" w:rsidRPr="00EC074D" w14:paraId="012180A7" w14:textId="77777777" w:rsidTr="009A1F6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635B723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EC074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5BF744E" w14:textId="77777777" w:rsidR="00EC074D" w:rsidRPr="00EC074D" w:rsidRDefault="00EC074D" w:rsidP="009A1F64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>Izborni</w:t>
            </w:r>
            <w:proofErr w:type="spellEnd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>predmet</w:t>
            </w:r>
            <w:proofErr w:type="spellEnd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CDDD630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EC074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56EC108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4F048B1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EC074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  <w:tr w:rsidR="00EC074D" w:rsidRPr="00EC074D" w14:paraId="5C8413D1" w14:textId="77777777" w:rsidTr="009A1F6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D512BAE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EC074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E05A813" w14:textId="77777777" w:rsidR="00EC074D" w:rsidRPr="00EC074D" w:rsidRDefault="00EC074D" w:rsidP="009A1F64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>Izborni</w:t>
            </w:r>
            <w:proofErr w:type="spellEnd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>predmet</w:t>
            </w:r>
            <w:proofErr w:type="spellEnd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A0DBBA4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EC074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BE45B24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28968BE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EC074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  <w:tr w:rsidR="00EC074D" w:rsidRPr="00EC074D" w14:paraId="69BFA94E" w14:textId="77777777" w:rsidTr="009A1F6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1F92E1D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EC074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F6AEBAB" w14:textId="77777777" w:rsidR="00EC074D" w:rsidRPr="00EC074D" w:rsidRDefault="00EC074D" w:rsidP="009A1F64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>Izborni</w:t>
            </w:r>
            <w:proofErr w:type="spellEnd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>predmet</w:t>
            </w:r>
            <w:proofErr w:type="spellEnd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3DFF6DC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EC074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20E1370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10C8E65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EC074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  <w:tr w:rsidR="00EC074D" w:rsidRPr="00EC074D" w14:paraId="532F56AF" w14:textId="77777777" w:rsidTr="009A1F6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8CF15C3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EC074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B82C06B" w14:textId="77777777" w:rsidR="00EC074D" w:rsidRPr="00EC074D" w:rsidRDefault="00EC074D" w:rsidP="009A1F64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>Laboratorijski</w:t>
            </w:r>
            <w:proofErr w:type="spellEnd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>istraživački</w:t>
            </w:r>
            <w:proofErr w:type="spellEnd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rad </w:t>
            </w:r>
            <w:proofErr w:type="spellStart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>na</w:t>
            </w:r>
            <w:proofErr w:type="spellEnd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>Pristupnom</w:t>
            </w:r>
            <w:proofErr w:type="spellEnd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>radu</w:t>
            </w:r>
            <w:proofErr w:type="spellEnd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za </w:t>
            </w:r>
            <w:proofErr w:type="spellStart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>doktorsku</w:t>
            </w:r>
            <w:proofErr w:type="spellEnd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>disertaciju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21C95F9" w14:textId="77777777" w:rsidR="00EC074D" w:rsidRPr="00EC074D" w:rsidRDefault="00EC074D" w:rsidP="009A1F64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DB247C6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EC074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B785A5B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EC074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/</w:t>
            </w:r>
          </w:p>
        </w:tc>
      </w:tr>
      <w:tr w:rsidR="00EC074D" w:rsidRPr="00EC074D" w14:paraId="23DE948A" w14:textId="77777777" w:rsidTr="009A1F6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A1D5AB4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EC074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32D9125" w14:textId="77777777" w:rsidR="00EC074D" w:rsidRPr="00EC074D" w:rsidRDefault="00EC074D" w:rsidP="009A1F64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>Izrada</w:t>
            </w:r>
            <w:proofErr w:type="spellEnd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>i</w:t>
            </w:r>
            <w:proofErr w:type="spellEnd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>odbrana</w:t>
            </w:r>
            <w:proofErr w:type="spellEnd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>Pristupnog</w:t>
            </w:r>
            <w:proofErr w:type="spellEnd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>rada</w:t>
            </w:r>
            <w:proofErr w:type="spellEnd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za </w:t>
            </w:r>
            <w:proofErr w:type="spellStart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>doktorsku</w:t>
            </w:r>
            <w:proofErr w:type="spellEnd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>disertaciju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626058A" w14:textId="77777777" w:rsidR="00EC074D" w:rsidRPr="00EC074D" w:rsidRDefault="00EC074D" w:rsidP="009A1F64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BAF7BD1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EC074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62DBDFF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EC074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30</w:t>
            </w:r>
          </w:p>
        </w:tc>
      </w:tr>
    </w:tbl>
    <w:p w14:paraId="2CF52EC0" w14:textId="77777777" w:rsidR="00EC074D" w:rsidRPr="00EC074D" w:rsidRDefault="00EC074D" w:rsidP="009A1F64">
      <w:pPr>
        <w:spacing w:before="150" w:after="270" w:line="255" w:lineRule="atLeast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Izborni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predmeti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:</w:t>
      </w:r>
    </w:p>
    <w:p w14:paraId="550F5391" w14:textId="77777777" w:rsidR="00EC074D" w:rsidRPr="00EC074D" w:rsidRDefault="00EC074D" w:rsidP="00EC074D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Interoperabilnost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poslovnih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sistema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i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aplikacija</w:t>
      </w:r>
      <w:proofErr w:type="spellEnd"/>
    </w:p>
    <w:p w14:paraId="4805B705" w14:textId="77777777" w:rsidR="00EC074D" w:rsidRPr="00EC074D" w:rsidRDefault="00EC074D" w:rsidP="00EC074D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Akreditacija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i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sertifikacija-odabrana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poglavlja</w:t>
      </w:r>
      <w:proofErr w:type="spellEnd"/>
    </w:p>
    <w:p w14:paraId="1E4B1063" w14:textId="77777777" w:rsidR="00EC074D" w:rsidRPr="00EC074D" w:rsidRDefault="00EC074D" w:rsidP="00EC074D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Elektronsko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poslovanje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–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odabrana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poglavlja</w:t>
      </w:r>
      <w:proofErr w:type="spellEnd"/>
    </w:p>
    <w:p w14:paraId="40C06A13" w14:textId="77777777" w:rsidR="00EC074D" w:rsidRPr="00EC074D" w:rsidRDefault="00EC074D" w:rsidP="00EC074D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Inženjerska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ekonomika</w:t>
      </w:r>
      <w:proofErr w:type="spellEnd"/>
    </w:p>
    <w:p w14:paraId="30B23903" w14:textId="77777777" w:rsidR="00EC074D" w:rsidRPr="00EC074D" w:rsidRDefault="00EC074D" w:rsidP="00EC074D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Integrisani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operacioni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menadžment</w:t>
      </w:r>
      <w:proofErr w:type="spellEnd"/>
    </w:p>
    <w:p w14:paraId="40420753" w14:textId="77777777" w:rsidR="00EC074D" w:rsidRPr="00EC074D" w:rsidRDefault="00EC074D" w:rsidP="00EC074D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Kvantitativni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modeli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i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metode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u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menadžmentu</w:t>
      </w:r>
      <w:proofErr w:type="spellEnd"/>
    </w:p>
    <w:p w14:paraId="401FCFD2" w14:textId="77777777" w:rsidR="00EC074D" w:rsidRPr="00EC074D" w:rsidRDefault="00EC074D" w:rsidP="00EC074D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Logistika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–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odabrana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poglavlja</w:t>
      </w:r>
      <w:proofErr w:type="spellEnd"/>
    </w:p>
    <w:p w14:paraId="1F748EDF" w14:textId="77777777" w:rsidR="00EC074D" w:rsidRPr="00EC074D" w:rsidRDefault="00EC074D" w:rsidP="00EC074D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Marketing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i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upravljanje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odnosima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sa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kupcima</w:t>
      </w:r>
      <w:proofErr w:type="spellEnd"/>
    </w:p>
    <w:p w14:paraId="5599C3D9" w14:textId="77777777" w:rsidR="00EC074D" w:rsidRPr="00EC074D" w:rsidRDefault="00EC074D" w:rsidP="00EC074D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Marketing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informacioni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sistemi</w:t>
      </w:r>
      <w:proofErr w:type="spellEnd"/>
    </w:p>
    <w:p w14:paraId="06FB3693" w14:textId="77777777" w:rsidR="00EC074D" w:rsidRPr="00EC074D" w:rsidRDefault="00EC074D" w:rsidP="00EC074D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lastRenderedPageBreak/>
        <w:t>Menadžerski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stres</w:t>
      </w:r>
      <w:proofErr w:type="spellEnd"/>
    </w:p>
    <w:p w14:paraId="6E69579A" w14:textId="77777777" w:rsidR="00EC074D" w:rsidRPr="00EC074D" w:rsidRDefault="00EC074D" w:rsidP="00EC074D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Menadžment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elektronskog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poslovanja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–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odabrana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poglavlja</w:t>
      </w:r>
      <w:proofErr w:type="spellEnd"/>
    </w:p>
    <w:p w14:paraId="5A52A39B" w14:textId="77777777" w:rsidR="00EC074D" w:rsidRPr="00EC074D" w:rsidRDefault="00EC074D" w:rsidP="00EC074D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Menadžment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informacioni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sistema</w:t>
      </w:r>
      <w:proofErr w:type="spellEnd"/>
    </w:p>
    <w:p w14:paraId="2F5B6A78" w14:textId="77777777" w:rsidR="00EC074D" w:rsidRPr="00EC074D" w:rsidRDefault="00EC074D" w:rsidP="00EC074D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Menadžment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razvoja</w:t>
      </w:r>
      <w:proofErr w:type="spellEnd"/>
    </w:p>
    <w:p w14:paraId="61104C6B" w14:textId="77777777" w:rsidR="00EC074D" w:rsidRPr="00EC074D" w:rsidRDefault="00EC074D" w:rsidP="00EC074D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Menadžment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ljudskih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resursa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–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odabrana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poglavlja</w:t>
      </w:r>
      <w:proofErr w:type="spellEnd"/>
    </w:p>
    <w:p w14:paraId="49508202" w14:textId="77777777" w:rsidR="00EC074D" w:rsidRPr="00EC074D" w:rsidRDefault="00EC074D" w:rsidP="00EC074D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Metodologija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naučno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–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istraživačkog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rada</w:t>
      </w:r>
      <w:proofErr w:type="spellEnd"/>
    </w:p>
    <w:p w14:paraId="3098581A" w14:textId="77777777" w:rsidR="00EC074D" w:rsidRPr="00EC074D" w:rsidRDefault="00EC074D" w:rsidP="00EC074D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Multivarijaciona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analiza</w:t>
      </w:r>
      <w:proofErr w:type="spellEnd"/>
    </w:p>
    <w:p w14:paraId="5F789AF6" w14:textId="77777777" w:rsidR="00EC074D" w:rsidRPr="00EC074D" w:rsidRDefault="00EC074D" w:rsidP="00EC074D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Multimedijalne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komunikacije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–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odabrana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poglavlja</w:t>
      </w:r>
      <w:proofErr w:type="spellEnd"/>
    </w:p>
    <w:p w14:paraId="30DDAE14" w14:textId="77777777" w:rsidR="00EC074D" w:rsidRPr="00EC074D" w:rsidRDefault="00EC074D" w:rsidP="00EC074D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Organizacione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mreže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i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alijanse</w:t>
      </w:r>
      <w:proofErr w:type="spellEnd"/>
    </w:p>
    <w:p w14:paraId="436BFF85" w14:textId="77777777" w:rsidR="00EC074D" w:rsidRPr="00EC074D" w:rsidRDefault="00EC074D" w:rsidP="00EC074D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Poslovna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intelingencija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–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odabrana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poglavlja</w:t>
      </w:r>
      <w:proofErr w:type="spellEnd"/>
    </w:p>
    <w:p w14:paraId="21366B62" w14:textId="77777777" w:rsidR="00EC074D" w:rsidRPr="00EC074D" w:rsidRDefault="00EC074D" w:rsidP="00EC074D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Sistem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kvaliteta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–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odabrana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poglavlja</w:t>
      </w:r>
      <w:proofErr w:type="spellEnd"/>
    </w:p>
    <w:p w14:paraId="3FC24ED1" w14:textId="77777777" w:rsidR="00EC074D" w:rsidRPr="00EC074D" w:rsidRDefault="00EC074D" w:rsidP="00EC074D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Sistem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menadžmenta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životnom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sredinom</w:t>
      </w:r>
      <w:proofErr w:type="spellEnd"/>
    </w:p>
    <w:p w14:paraId="1C5674F4" w14:textId="77777777" w:rsidR="00EC074D" w:rsidRPr="00EC074D" w:rsidRDefault="00EC074D" w:rsidP="00EC074D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Standardizacija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–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odabrana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poglavlja</w:t>
      </w:r>
      <w:proofErr w:type="spellEnd"/>
    </w:p>
    <w:p w14:paraId="3BD183FE" w14:textId="77777777" w:rsidR="00EC074D" w:rsidRPr="00EC074D" w:rsidRDefault="00EC074D" w:rsidP="00EC074D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Stohastičko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i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fazi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programiranje</w:t>
      </w:r>
      <w:proofErr w:type="spellEnd"/>
    </w:p>
    <w:p w14:paraId="6FC16875" w14:textId="77777777" w:rsidR="00EC074D" w:rsidRPr="00EC074D" w:rsidRDefault="00EC074D" w:rsidP="00EC074D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Strateške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inovacije</w:t>
      </w:r>
      <w:proofErr w:type="spellEnd"/>
    </w:p>
    <w:p w14:paraId="69D151C1" w14:textId="77777777" w:rsidR="00EC074D" w:rsidRPr="00EC074D" w:rsidRDefault="00EC074D" w:rsidP="00EC074D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Strateško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upravljanje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projektima</w:t>
      </w:r>
      <w:proofErr w:type="spellEnd"/>
    </w:p>
    <w:p w14:paraId="1E3A3FB1" w14:textId="77777777" w:rsidR="00EC074D" w:rsidRPr="00EC074D" w:rsidRDefault="00EC074D" w:rsidP="00EC074D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Teorija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igara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u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organizaciji</w:t>
      </w:r>
      <w:proofErr w:type="spellEnd"/>
    </w:p>
    <w:p w14:paraId="3BAA3654" w14:textId="77777777" w:rsidR="00EC074D" w:rsidRPr="00EC074D" w:rsidRDefault="00EC074D" w:rsidP="00EC074D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Upravljanje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lancima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snabdevanja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–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odabrana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poglavlja</w:t>
      </w:r>
      <w:proofErr w:type="spellEnd"/>
    </w:p>
    <w:p w14:paraId="0BF303DE" w14:textId="77777777" w:rsidR="00EC074D" w:rsidRPr="00EC074D" w:rsidRDefault="00EC074D" w:rsidP="00EC074D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Upravljanje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poslovnim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procesima</w:t>
      </w:r>
      <w:proofErr w:type="spellEnd"/>
    </w:p>
    <w:p w14:paraId="04E81CD7" w14:textId="77777777" w:rsidR="00EC074D" w:rsidRPr="00EC074D" w:rsidRDefault="00EC074D" w:rsidP="00EC074D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Upravljanje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proizvodnjom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i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uslugama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–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odabrana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poglavlja</w:t>
      </w:r>
      <w:proofErr w:type="spellEnd"/>
    </w:p>
    <w:p w14:paraId="57A718A1" w14:textId="77777777" w:rsidR="00EC074D" w:rsidRPr="00EC074D" w:rsidRDefault="00EC074D" w:rsidP="00EC074D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Finansijski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menadžment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–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odabrana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poglavlja</w:t>
      </w:r>
      <w:proofErr w:type="spellEnd"/>
    </w:p>
    <w:p w14:paraId="4068BEFE" w14:textId="77777777" w:rsidR="00EC074D" w:rsidRPr="00EC074D" w:rsidRDefault="00EC074D" w:rsidP="00EC074D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Spredšit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inženjerstvo</w:t>
      </w:r>
      <w:proofErr w:type="spellEnd"/>
    </w:p>
    <w:p w14:paraId="0D73DC56" w14:textId="77777777" w:rsidR="00EC074D" w:rsidRPr="00EC074D" w:rsidRDefault="00EC074D" w:rsidP="00EC074D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Menadzment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zdravstvene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analitike</w:t>
      </w:r>
      <w:proofErr w:type="spellEnd"/>
    </w:p>
    <w:p w14:paraId="30D87C5A" w14:textId="77777777" w:rsidR="00EC074D" w:rsidRPr="00EC074D" w:rsidRDefault="00EC074D" w:rsidP="00EC074D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Preduzetnistvo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i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upravljanje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MSP –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odabrana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poglavlja</w:t>
      </w:r>
      <w:proofErr w:type="spellEnd"/>
    </w:p>
    <w:p w14:paraId="7C274981" w14:textId="77777777" w:rsidR="00EC074D" w:rsidRPr="00EC074D" w:rsidRDefault="00EC074D" w:rsidP="00EC074D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Lin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unapređivanje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procesa</w:t>
      </w:r>
      <w:proofErr w:type="spellEnd"/>
    </w:p>
    <w:p w14:paraId="0A3BDEA4" w14:textId="77777777" w:rsidR="00EC074D" w:rsidRPr="00EC074D" w:rsidRDefault="00EC074D" w:rsidP="00EC074D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Upravljanje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radnim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učinkom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i</w:t>
      </w:r>
      <w:proofErr w:type="spellEnd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EC074D">
        <w:rPr>
          <w:rFonts w:ascii="inherit" w:eastAsia="Times New Roman" w:hAnsi="inherit" w:cs="Times New Roman"/>
          <w:color w:val="5F5F5F"/>
          <w:kern w:val="0"/>
          <w14:ligatures w14:val="none"/>
        </w:rPr>
        <w:t>zaradama</w:t>
      </w:r>
      <w:proofErr w:type="spellEnd"/>
    </w:p>
    <w:p w14:paraId="35D8E7F6" w14:textId="1FAFE45A" w:rsidR="00EC074D" w:rsidRPr="00EC074D" w:rsidRDefault="00EC074D" w:rsidP="009A1F64">
      <w:pPr>
        <w:spacing w:before="300" w:after="150" w:line="255" w:lineRule="atLeast"/>
        <w:textAlignment w:val="baseline"/>
        <w:outlineLvl w:val="2"/>
        <w:rPr>
          <w:rFonts w:ascii="PT Serif" w:eastAsia="Times New Roman" w:hAnsi="PT Serif" w:cs="Times New Roman"/>
          <w:b/>
          <w:bCs/>
          <w:caps/>
          <w:color w:val="5EC3AE"/>
          <w:kern w:val="0"/>
          <w:sz w:val="24"/>
          <w:szCs w:val="24"/>
          <w14:ligatures w14:val="none"/>
        </w:rPr>
      </w:pPr>
      <w:r w:rsidRPr="00EC074D">
        <w:rPr>
          <w:rFonts w:ascii="Cambria" w:eastAsia="Times New Roman" w:hAnsi="Cambria" w:cs="Cambria"/>
          <w:b/>
          <w:bCs/>
          <w:caps/>
          <w:color w:val="5EC3AE"/>
          <w:kern w:val="0"/>
          <w:sz w:val="24"/>
          <w:szCs w:val="24"/>
          <w14:ligatures w14:val="none"/>
        </w:rPr>
        <w:t>TREĆA</w:t>
      </w:r>
      <w:r>
        <w:rPr>
          <w:rFonts w:ascii="Cambria" w:eastAsia="Times New Roman" w:hAnsi="Cambria" w:cs="Cambria"/>
          <w:b/>
          <w:bCs/>
          <w:caps/>
          <w:color w:val="5EC3AE"/>
          <w:kern w:val="0"/>
          <w:sz w:val="24"/>
          <w:szCs w:val="24"/>
          <w14:ligatures w14:val="none"/>
        </w:rPr>
        <w:t xml:space="preserve"> </w:t>
      </w:r>
      <w:r w:rsidRPr="00EC074D">
        <w:rPr>
          <w:rFonts w:ascii="Cambria" w:eastAsia="Times New Roman" w:hAnsi="Cambria" w:cs="Cambria"/>
          <w:b/>
          <w:bCs/>
          <w:caps/>
          <w:color w:val="5EC3AE"/>
          <w:kern w:val="0"/>
          <w:sz w:val="24"/>
          <w:szCs w:val="24"/>
          <w14:ligatures w14:val="none"/>
        </w:rPr>
        <w:t>GODINA</w:t>
      </w:r>
    </w:p>
    <w:tbl>
      <w:tblPr>
        <w:tblW w:w="906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5014"/>
        <w:gridCol w:w="699"/>
        <w:gridCol w:w="699"/>
        <w:gridCol w:w="1507"/>
      </w:tblGrid>
      <w:tr w:rsidR="00EC074D" w:rsidRPr="00EC074D" w14:paraId="779FED53" w14:textId="77777777" w:rsidTr="009A1F64">
        <w:trPr>
          <w:tblCellSpacing w:w="15" w:type="dxa"/>
        </w:trPr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D478C8D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EC074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RED.BR.</w:t>
            </w:r>
          </w:p>
        </w:tc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CE7E24E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EC074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NAZIV PREDMETA</w:t>
            </w:r>
          </w:p>
        </w:tc>
        <w:tc>
          <w:tcPr>
            <w:tcW w:w="0" w:type="auto"/>
            <w:gridSpan w:val="2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6E17F17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EC074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SEMESTAR</w:t>
            </w:r>
          </w:p>
        </w:tc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3D5440A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proofErr w:type="gramStart"/>
            <w:r w:rsidRPr="00EC074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BR.BODOVA</w:t>
            </w:r>
            <w:proofErr w:type="gramEnd"/>
          </w:p>
        </w:tc>
      </w:tr>
      <w:tr w:rsidR="00EC074D" w:rsidRPr="00EC074D" w14:paraId="16215E0B" w14:textId="77777777" w:rsidTr="009A1F6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D60841C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AB902DD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5EC3A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6AF7FD8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EC074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5EC3A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5C87E13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EC074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7997B71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</w:p>
        </w:tc>
      </w:tr>
      <w:tr w:rsidR="00EC074D" w:rsidRPr="00EC074D" w14:paraId="2103C7F8" w14:textId="77777777" w:rsidTr="009A1F6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921841F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EC074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5D64E9D" w14:textId="77777777" w:rsidR="00EC074D" w:rsidRPr="00EC074D" w:rsidRDefault="00EC074D" w:rsidP="009A1F64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>Studijski</w:t>
            </w:r>
            <w:proofErr w:type="spellEnd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>istraživački</w:t>
            </w:r>
            <w:proofErr w:type="spellEnd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rad </w:t>
            </w:r>
            <w:proofErr w:type="spellStart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>na</w:t>
            </w:r>
            <w:proofErr w:type="spellEnd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>izradi</w:t>
            </w:r>
            <w:proofErr w:type="spellEnd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>doktorske</w:t>
            </w:r>
            <w:proofErr w:type="spellEnd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>disertacije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9929D18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EC074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8A1AD8A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D8B3883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EC074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/</w:t>
            </w:r>
          </w:p>
        </w:tc>
      </w:tr>
      <w:tr w:rsidR="00EC074D" w:rsidRPr="00EC074D" w14:paraId="71C0F618" w14:textId="77777777" w:rsidTr="009A1F6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91B286C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EC074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1EA7AF9" w14:textId="77777777" w:rsidR="00EC074D" w:rsidRPr="00EC074D" w:rsidRDefault="00EC074D" w:rsidP="009A1F64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>Studijski</w:t>
            </w:r>
            <w:proofErr w:type="spellEnd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>istraživački</w:t>
            </w:r>
            <w:proofErr w:type="spellEnd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rad </w:t>
            </w:r>
            <w:proofErr w:type="spellStart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>na</w:t>
            </w:r>
            <w:proofErr w:type="spellEnd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>izradi</w:t>
            </w:r>
            <w:proofErr w:type="spellEnd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>doktorske</w:t>
            </w:r>
            <w:proofErr w:type="spellEnd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>disertacije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B7C5DB9" w14:textId="77777777" w:rsidR="00EC074D" w:rsidRPr="00EC074D" w:rsidRDefault="00EC074D" w:rsidP="009A1F64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D24760C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EC074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AD17D4F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EC074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/</w:t>
            </w:r>
          </w:p>
        </w:tc>
      </w:tr>
      <w:tr w:rsidR="00EC074D" w:rsidRPr="00EC074D" w14:paraId="066A7509" w14:textId="77777777" w:rsidTr="009A1F6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2ADF1FB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EC074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628D604" w14:textId="77777777" w:rsidR="00EC074D" w:rsidRPr="00EC074D" w:rsidRDefault="00EC074D" w:rsidP="009A1F64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>Izrada</w:t>
            </w:r>
            <w:proofErr w:type="spellEnd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>i</w:t>
            </w:r>
            <w:proofErr w:type="spellEnd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>odbrana</w:t>
            </w:r>
            <w:proofErr w:type="spellEnd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>doktorske</w:t>
            </w:r>
            <w:proofErr w:type="spellEnd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EC074D">
              <w:rPr>
                <w:rFonts w:ascii="inherit" w:eastAsia="Times New Roman" w:hAnsi="inherit" w:cs="Times New Roman"/>
                <w:kern w:val="0"/>
                <w14:ligatures w14:val="none"/>
              </w:rPr>
              <w:t>disertacije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7A73B42" w14:textId="77777777" w:rsidR="00EC074D" w:rsidRPr="00EC074D" w:rsidRDefault="00EC074D" w:rsidP="009A1F64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5992AB8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EC074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008A339" w14:textId="77777777" w:rsidR="00EC074D" w:rsidRPr="00EC074D" w:rsidRDefault="00EC074D" w:rsidP="009A1F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EC074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60</w:t>
            </w:r>
          </w:p>
        </w:tc>
      </w:tr>
    </w:tbl>
    <w:p w14:paraId="3D189E01" w14:textId="77777777" w:rsidR="00EC074D" w:rsidRDefault="00EC074D" w:rsidP="009A1F64"/>
    <w:p w14:paraId="06DFDD08" w14:textId="77777777" w:rsidR="007774A9" w:rsidRDefault="00000000"/>
    <w:sectPr w:rsidR="00777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charset w:val="00"/>
    <w:family w:val="auto"/>
    <w:pitch w:val="variable"/>
    <w:sig w:usb0="200006FF" w:usb1="8000405F" w:usb2="00000022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214F"/>
    <w:multiLevelType w:val="multilevel"/>
    <w:tmpl w:val="F29E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B814EA"/>
    <w:multiLevelType w:val="multilevel"/>
    <w:tmpl w:val="103C1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41812652">
    <w:abstractNumId w:val="0"/>
  </w:num>
  <w:num w:numId="2" w16cid:durableId="1249968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4D"/>
    <w:rsid w:val="00087B12"/>
    <w:rsid w:val="000E408A"/>
    <w:rsid w:val="00A04A51"/>
    <w:rsid w:val="00EC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F9455"/>
  <w15:chartTrackingRefBased/>
  <w15:docId w15:val="{E7D29DDB-C881-4995-9B7B-0F42316C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0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EC0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74D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C074D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C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6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32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Владан Васић</dc:creator>
  <cp:keywords/>
  <dc:description/>
  <cp:lastModifiedBy>Владан Васић</cp:lastModifiedBy>
  <cp:revision>1</cp:revision>
  <dcterms:created xsi:type="dcterms:W3CDTF">2023-05-22T19:19:00Z</dcterms:created>
  <dcterms:modified xsi:type="dcterms:W3CDTF">2023-05-22T19:40:00Z</dcterms:modified>
</cp:coreProperties>
</file>