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C707" w14:textId="77777777" w:rsidR="00BD0AD0" w:rsidRPr="00BD0AD0" w:rsidRDefault="00BD0AD0" w:rsidP="00446E1F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r w:rsidRPr="00BD0AD0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Operaciona istraživanja</w:t>
      </w:r>
    </w:p>
    <w:p w14:paraId="70103068" w14:textId="77777777" w:rsidR="00BD0AD0" w:rsidRPr="00BD0AD0" w:rsidRDefault="00BD0AD0" w:rsidP="00446E1F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BD0AD0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4750"/>
        <w:gridCol w:w="744"/>
        <w:gridCol w:w="744"/>
        <w:gridCol w:w="1606"/>
      </w:tblGrid>
      <w:tr w:rsidR="00BD0AD0" w:rsidRPr="00BD0AD0" w14:paraId="49548F26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1DEFF5" w14:textId="1F508CEE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8B4C5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FB8FC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C687CD" w14:textId="703B5462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BD0AD0" w:rsidRPr="00BD0AD0" w14:paraId="312587F1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04902D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1BF359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5397D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F4EC44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18F2C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BD0AD0" w:rsidRPr="00BD0AD0" w14:paraId="33F2A498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DCFA6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7DF5D7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Višekriterijumska optimizacija i odlučivanje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4CFF16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E2E1DB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FF79D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6DABEB22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A1337B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40F4D7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Kombinovanje optimizacije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FD9906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44881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BE6816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0E6CB552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685AB4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6CA632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Nelinearno programiranje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0C14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739709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7610B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146AEE4B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74C70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04593E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Izborni predmet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E0898D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099A85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79D84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291115EF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446632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1179CA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Izborni predmet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79E3E5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893C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BAB72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54D9EBC6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832D9F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79DE4A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Izborni predmet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519931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6EE49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451F9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4736F7F3" w14:textId="40B28B0D" w:rsidR="00BD0AD0" w:rsidRPr="00BD0AD0" w:rsidRDefault="00BD0AD0" w:rsidP="00446E1F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BD0AD0" w:rsidRPr="00BD0AD0" w14:paraId="04575370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30A22" w14:textId="43CD3305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38809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8CF5B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27B4FE" w14:textId="322B2980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BD0AD0" w:rsidRPr="00BD0AD0" w14:paraId="6C7009DB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28972D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3C68A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867C59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5D1AFB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E0CEF3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BD0AD0" w:rsidRPr="00BD0AD0" w14:paraId="039DEB08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36FEA3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D3723B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Izborni predmet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D2120F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0B8E02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3C449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4FD0D740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4E4275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587751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Izborni predmet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E63F14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0EEE9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E49265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310D8A11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DE92AF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AE14A6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Izborni predmet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5AEC4F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2881E4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0BF6F2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D0AD0" w:rsidRPr="00BD0AD0" w14:paraId="56714BAB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767415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503587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 istraživački rad na Pristupnom radu za doktorsku disertaciju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224519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C1ADBD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332DCF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BD0AD0" w:rsidRPr="00BD0AD0" w14:paraId="26D860C5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70C76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9F4E15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Izrada i odbrana Pristupnog rada za doktorsku disertaciju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8338ED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2B7F89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C8A7C1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56052E3F" w14:textId="77777777" w:rsidR="00BD0AD0" w:rsidRPr="00BD0AD0" w:rsidRDefault="00BD0AD0" w:rsidP="00446E1F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Izborni predmeti:</w:t>
      </w:r>
    </w:p>
    <w:p w14:paraId="1FCC0812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Algoritmi i složenost</w:t>
      </w:r>
    </w:p>
    <w:p w14:paraId="715E6491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Globalna optimizacija</w:t>
      </w:r>
    </w:p>
    <w:p w14:paraId="4D44FA33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Logistika – odabrana poglavlja</w:t>
      </w:r>
    </w:p>
    <w:p w14:paraId="6A3F432D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Meko računanje – odabrana poglavlja</w:t>
      </w:r>
    </w:p>
    <w:p w14:paraId="18010E96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Metaheuristica</w:t>
      </w:r>
    </w:p>
    <w:p w14:paraId="7B993FEB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Metodologija naučno – istraživačkog rada</w:t>
      </w:r>
    </w:p>
    <w:p w14:paraId="413619C0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Multivariaciona analiza</w:t>
      </w:r>
    </w:p>
    <w:p w14:paraId="5386AC7F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Nauka o menadžmentu</w:t>
      </w:r>
    </w:p>
    <w:p w14:paraId="7094647E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Novi trendovi u operacionim istraživanjima</w:t>
      </w:r>
    </w:p>
    <w:p w14:paraId="07E0263F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Primenjena matematička analiza</w:t>
      </w:r>
    </w:p>
    <w:p w14:paraId="3D27E4BA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Primenjena numerička analiza</w:t>
      </w:r>
    </w:p>
    <w:p w14:paraId="3E7E82FF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Statistika u menadžmentu</w:t>
      </w:r>
    </w:p>
    <w:p w14:paraId="167438CC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Stohastički modeli u računarskim naukama</w:t>
      </w:r>
    </w:p>
    <w:p w14:paraId="03B39A84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Stohastičko i fazi programiranje</w:t>
      </w:r>
    </w:p>
    <w:p w14:paraId="1C3B7A78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Teorija igara u organizaciji</w:t>
      </w:r>
    </w:p>
    <w:p w14:paraId="30D61022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Teorija kombinatornih algoritama</w:t>
      </w:r>
    </w:p>
    <w:p w14:paraId="1F35A738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Upravljanje lancima snabdevanja – odabrana poglavlja</w:t>
      </w:r>
    </w:p>
    <w:p w14:paraId="685CD207" w14:textId="77777777" w:rsidR="00BD0AD0" w:rsidRPr="00BD0AD0" w:rsidRDefault="00BD0AD0" w:rsidP="00BD0AD0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D0AD0">
        <w:rPr>
          <w:rFonts w:ascii="inherit" w:eastAsia="Times New Roman" w:hAnsi="inherit" w:cs="Times New Roman"/>
          <w:color w:val="5F5F5F"/>
          <w:kern w:val="0"/>
          <w14:ligatures w14:val="none"/>
        </w:rPr>
        <w:t>Preduzetništvo i upravljanje MSP – odabrana poglavlja</w:t>
      </w:r>
    </w:p>
    <w:p w14:paraId="4BF249B5" w14:textId="29AF1D35" w:rsidR="00BD0AD0" w:rsidRPr="00BD0AD0" w:rsidRDefault="00BD0AD0" w:rsidP="00446E1F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BD0AD0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BD0AD0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BD0AD0" w:rsidRPr="00BD0AD0" w14:paraId="63BB0E1B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028590" w14:textId="7BCCFC97" w:rsidR="00BD0AD0" w:rsidRPr="00BD0AD0" w:rsidRDefault="00CA38B3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="00BD0AD0"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="00BD0AD0"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CAB2DD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3CA20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21976D" w14:textId="4DC94A84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BD0AD0" w:rsidRPr="00BD0AD0" w14:paraId="1CBAD4C1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191606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6EB374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E749B9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041D38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E1AD1B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BD0AD0" w:rsidRPr="00BD0AD0" w14:paraId="6EEA79D5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80B1FA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3890B2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Studijski istraživački rad na izradi doktorske disertacije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13E470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2F8C7C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2D24D2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BD0AD0" w:rsidRPr="00BD0AD0" w14:paraId="47C91176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50CFA6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3AE31B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Studijski istraživački rad na izradi doktorske disertacije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74772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ECA294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25CA27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BD0AD0" w:rsidRPr="00BD0AD0" w14:paraId="0F8FCAEB" w14:textId="77777777" w:rsidTr="00446E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AFA6CD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9EAC29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14:ligatures w14:val="none"/>
              </w:rPr>
              <w:t>Izrada i odbrana doktorske disertacije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3F88BE" w14:textId="77777777" w:rsidR="00BD0AD0" w:rsidRPr="00BD0AD0" w:rsidRDefault="00BD0AD0" w:rsidP="00446E1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6DD7EF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01CFDA" w14:textId="77777777" w:rsidR="00BD0AD0" w:rsidRPr="00BD0AD0" w:rsidRDefault="00BD0AD0" w:rsidP="00446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D0AD0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1A68626E" w14:textId="77777777" w:rsidR="00BD0AD0" w:rsidRDefault="00BD0AD0" w:rsidP="00446E1F"/>
    <w:p w14:paraId="0EC7850F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0779"/>
    <w:multiLevelType w:val="multilevel"/>
    <w:tmpl w:val="AA3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2939DC"/>
    <w:multiLevelType w:val="multilevel"/>
    <w:tmpl w:val="E90C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3669350">
    <w:abstractNumId w:val="0"/>
  </w:num>
  <w:num w:numId="2" w16cid:durableId="25096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D0"/>
    <w:rsid w:val="00087B12"/>
    <w:rsid w:val="000E408A"/>
    <w:rsid w:val="00A04A51"/>
    <w:rsid w:val="00BD0AD0"/>
    <w:rsid w:val="00C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DA68"/>
  <w15:chartTrackingRefBased/>
  <w15:docId w15:val="{B809B82F-8F66-4554-9A25-B2875F40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D0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D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D0AD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D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2</cp:revision>
  <dcterms:created xsi:type="dcterms:W3CDTF">2023-05-22T19:48:00Z</dcterms:created>
  <dcterms:modified xsi:type="dcterms:W3CDTF">2023-05-22T19:54:00Z</dcterms:modified>
</cp:coreProperties>
</file>